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601" w:rsidRDefault="00D13601" w:rsidP="00A00518">
      <w:pPr>
        <w:spacing w:after="0" w:line="480" w:lineRule="auto"/>
        <w:contextualSpacing/>
        <w:jc w:val="center"/>
        <w:rPr>
          <w:rFonts w:ascii="Times New Roman" w:hAnsi="Times New Roman" w:cs="Times New Roman"/>
          <w:sz w:val="24"/>
          <w:szCs w:val="24"/>
          <w:lang w:val="en-GB"/>
        </w:rPr>
      </w:pPr>
    </w:p>
    <w:p w:rsidR="00D13601" w:rsidRDefault="00D13601" w:rsidP="00A00518">
      <w:pPr>
        <w:spacing w:after="0" w:line="480" w:lineRule="auto"/>
        <w:contextualSpacing/>
        <w:jc w:val="center"/>
        <w:rPr>
          <w:rFonts w:ascii="Times New Roman" w:hAnsi="Times New Roman" w:cs="Times New Roman"/>
          <w:sz w:val="24"/>
          <w:szCs w:val="24"/>
          <w:lang w:val="en-GB"/>
        </w:rPr>
      </w:pPr>
    </w:p>
    <w:p w:rsidR="00D13601" w:rsidRDefault="00D13601" w:rsidP="00A00518">
      <w:pPr>
        <w:spacing w:after="0" w:line="480" w:lineRule="auto"/>
        <w:contextualSpacing/>
        <w:jc w:val="center"/>
        <w:rPr>
          <w:rFonts w:ascii="Times New Roman" w:hAnsi="Times New Roman" w:cs="Times New Roman"/>
          <w:sz w:val="24"/>
          <w:szCs w:val="24"/>
          <w:lang w:val="en-GB"/>
        </w:rPr>
      </w:pPr>
    </w:p>
    <w:p w:rsidR="00D13601" w:rsidRDefault="00D13601" w:rsidP="00A00518">
      <w:pPr>
        <w:spacing w:after="0" w:line="480" w:lineRule="auto"/>
        <w:contextualSpacing/>
        <w:jc w:val="center"/>
        <w:rPr>
          <w:rFonts w:ascii="Times New Roman" w:hAnsi="Times New Roman" w:cs="Times New Roman"/>
          <w:sz w:val="24"/>
          <w:szCs w:val="24"/>
          <w:lang w:val="en-GB"/>
        </w:rPr>
      </w:pPr>
    </w:p>
    <w:p w:rsidR="00BD091A" w:rsidRDefault="00BD091A" w:rsidP="00A00518">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HENRY V MOVIE REVIEW </w:t>
      </w:r>
    </w:p>
    <w:p w:rsidR="00D13601" w:rsidRDefault="0015251D" w:rsidP="00A00518">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D13601" w:rsidRDefault="006473D5" w:rsidP="00A00518">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rsidR="00D13601" w:rsidRDefault="006473D5" w:rsidP="00A00518">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D13601" w:rsidRDefault="006473D5" w:rsidP="00A00518">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D13601" w:rsidRDefault="00D13601" w:rsidP="00A00518">
      <w:pPr>
        <w:spacing w:after="0" w:line="480" w:lineRule="auto"/>
        <w:contextualSpacing/>
        <w:jc w:val="center"/>
        <w:rPr>
          <w:rFonts w:ascii="Times New Roman" w:hAnsi="Times New Roman" w:cs="Times New Roman"/>
          <w:sz w:val="24"/>
          <w:szCs w:val="24"/>
          <w:lang w:val="en-GB"/>
        </w:rPr>
      </w:pPr>
    </w:p>
    <w:p w:rsidR="00D13601" w:rsidRDefault="00D13601" w:rsidP="00A00518">
      <w:pPr>
        <w:spacing w:after="0" w:line="480" w:lineRule="auto"/>
        <w:contextualSpacing/>
        <w:jc w:val="center"/>
        <w:rPr>
          <w:rFonts w:ascii="Times New Roman" w:hAnsi="Times New Roman" w:cs="Times New Roman"/>
          <w:sz w:val="24"/>
          <w:szCs w:val="24"/>
          <w:lang w:val="en-GB"/>
        </w:rPr>
      </w:pPr>
    </w:p>
    <w:p w:rsidR="00D13601" w:rsidRDefault="00D13601" w:rsidP="00A00518">
      <w:pPr>
        <w:spacing w:after="0" w:line="480" w:lineRule="auto"/>
        <w:contextualSpacing/>
        <w:jc w:val="center"/>
        <w:rPr>
          <w:rFonts w:ascii="Times New Roman" w:hAnsi="Times New Roman" w:cs="Times New Roman"/>
          <w:sz w:val="24"/>
          <w:szCs w:val="24"/>
          <w:lang w:val="en-GB"/>
        </w:rPr>
      </w:pPr>
    </w:p>
    <w:p w:rsidR="00D13601" w:rsidRDefault="00D13601" w:rsidP="00A00518">
      <w:pPr>
        <w:spacing w:after="0" w:line="480" w:lineRule="auto"/>
        <w:contextualSpacing/>
        <w:jc w:val="center"/>
        <w:rPr>
          <w:rFonts w:ascii="Times New Roman" w:hAnsi="Times New Roman" w:cs="Times New Roman"/>
          <w:sz w:val="24"/>
          <w:szCs w:val="24"/>
          <w:lang w:val="en-GB"/>
        </w:rPr>
      </w:pPr>
    </w:p>
    <w:p w:rsidR="00D13601" w:rsidRDefault="00D13601" w:rsidP="00A00518">
      <w:pPr>
        <w:spacing w:after="0" w:line="480" w:lineRule="auto"/>
        <w:contextualSpacing/>
        <w:jc w:val="center"/>
        <w:rPr>
          <w:rFonts w:ascii="Times New Roman" w:hAnsi="Times New Roman" w:cs="Times New Roman"/>
          <w:sz w:val="24"/>
          <w:szCs w:val="24"/>
          <w:lang w:val="en-GB"/>
        </w:rPr>
      </w:pPr>
    </w:p>
    <w:p w:rsidR="00D13601" w:rsidRDefault="00D13601" w:rsidP="00A00518">
      <w:pPr>
        <w:spacing w:after="0" w:line="480" w:lineRule="auto"/>
        <w:contextualSpacing/>
        <w:jc w:val="center"/>
        <w:rPr>
          <w:rFonts w:ascii="Times New Roman" w:hAnsi="Times New Roman" w:cs="Times New Roman"/>
          <w:sz w:val="24"/>
          <w:szCs w:val="24"/>
          <w:lang w:val="en-GB"/>
        </w:rPr>
      </w:pPr>
    </w:p>
    <w:p w:rsidR="00D13601" w:rsidRDefault="00D13601" w:rsidP="00A00518">
      <w:pPr>
        <w:spacing w:after="0" w:line="480" w:lineRule="auto"/>
        <w:contextualSpacing/>
        <w:jc w:val="center"/>
        <w:rPr>
          <w:rFonts w:ascii="Times New Roman" w:hAnsi="Times New Roman" w:cs="Times New Roman"/>
          <w:sz w:val="24"/>
          <w:szCs w:val="24"/>
          <w:lang w:val="en-GB"/>
        </w:rPr>
      </w:pPr>
    </w:p>
    <w:p w:rsidR="00EC0DA3" w:rsidRDefault="00EC0DA3" w:rsidP="00A00518">
      <w:pPr>
        <w:tabs>
          <w:tab w:val="left" w:pos="255"/>
        </w:tabs>
        <w:spacing w:after="0" w:line="480" w:lineRule="auto"/>
        <w:contextualSpacing/>
        <w:rPr>
          <w:rFonts w:ascii="Times New Roman" w:hAnsi="Times New Roman" w:cs="Times New Roman"/>
          <w:sz w:val="24"/>
          <w:szCs w:val="24"/>
          <w:lang w:val="en-GB"/>
        </w:rPr>
      </w:pPr>
    </w:p>
    <w:p w:rsidR="00926349" w:rsidRDefault="00926349" w:rsidP="00A00518">
      <w:pPr>
        <w:tabs>
          <w:tab w:val="left" w:pos="255"/>
        </w:tabs>
        <w:spacing w:after="0" w:line="480" w:lineRule="auto"/>
        <w:contextualSpacing/>
        <w:rPr>
          <w:rFonts w:ascii="Times New Roman" w:hAnsi="Times New Roman" w:cs="Times New Roman"/>
          <w:sz w:val="24"/>
          <w:szCs w:val="24"/>
          <w:lang w:val="en-GB"/>
        </w:rPr>
      </w:pPr>
    </w:p>
    <w:p w:rsidR="00BD091A" w:rsidRDefault="00BD091A" w:rsidP="00A00518">
      <w:pPr>
        <w:spacing w:after="0" w:line="480" w:lineRule="auto"/>
        <w:contextualSpacing/>
        <w:rPr>
          <w:rFonts w:ascii="Times New Roman" w:hAnsi="Times New Roman" w:cs="Times New Roman"/>
          <w:b/>
          <w:sz w:val="24"/>
          <w:szCs w:val="24"/>
          <w:lang w:val="en-GB"/>
        </w:rPr>
      </w:pPr>
    </w:p>
    <w:p w:rsidR="00A00518" w:rsidRDefault="00A00518">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751B3C" w:rsidRDefault="00751B3C" w:rsidP="00A00518">
      <w:pPr>
        <w:spacing w:after="0" w:line="480" w:lineRule="auto"/>
        <w:contextualSpacing/>
        <w:jc w:val="center"/>
        <w:rPr>
          <w:rFonts w:ascii="Times New Roman" w:hAnsi="Times New Roman" w:cs="Times New Roman"/>
          <w:b/>
          <w:sz w:val="24"/>
          <w:szCs w:val="24"/>
          <w:lang w:val="en-GB"/>
        </w:rPr>
      </w:pPr>
      <w:bookmarkStart w:id="0" w:name="_GoBack"/>
      <w:r>
        <w:rPr>
          <w:rFonts w:ascii="Times New Roman" w:hAnsi="Times New Roman" w:cs="Times New Roman"/>
          <w:b/>
          <w:sz w:val="24"/>
          <w:szCs w:val="24"/>
          <w:lang w:val="en-GB"/>
        </w:rPr>
        <w:lastRenderedPageBreak/>
        <w:t>Henry V Movie Review</w:t>
      </w:r>
    </w:p>
    <w:bookmarkEnd w:id="0"/>
    <w:p w:rsidR="00BB20C9" w:rsidRDefault="00751B3C" w:rsidP="00A00518">
      <w:pPr>
        <w:spacing w:after="0" w:line="480" w:lineRule="auto"/>
        <w:ind w:firstLine="720"/>
        <w:contextualSpacing/>
        <w:rPr>
          <w:rFonts w:ascii="Times New Roman" w:hAnsi="Times New Roman" w:cs="Times New Roman"/>
          <w:noProof/>
          <w:sz w:val="24"/>
          <w:szCs w:val="24"/>
          <w:lang w:eastAsia="en-US"/>
        </w:rPr>
      </w:pPr>
      <w:r w:rsidRPr="00751B3C">
        <w:rPr>
          <w:rFonts w:ascii="Times New Roman" w:hAnsi="Times New Roman" w:cs="Times New Roman"/>
          <w:noProof/>
          <w:sz w:val="24"/>
          <w:szCs w:val="24"/>
          <w:lang w:eastAsia="en-US"/>
        </w:rPr>
        <w:t>Kenneth Branagh directed the historical drama which gets adapted for the screen. The 1989 British drama film still goes by the name King Henry V of England since it got based on a play by one William Shakespeares. In the movie, the actors in film entail Emma Thompson, Alec McCowen, Judi Dench, Brian Blessed, Robbie Coltrane Dereck Jacobi, and Ian Holm. It is in the movie that they received worldwide critics due to exemplary performance. Their organizati</w:t>
      </w:r>
      <w:r w:rsidR="00BB20C9">
        <w:rPr>
          <w:rFonts w:ascii="Times New Roman" w:hAnsi="Times New Roman" w:cs="Times New Roman"/>
          <w:noProof/>
          <w:sz w:val="24"/>
          <w:szCs w:val="24"/>
          <w:lang w:eastAsia="en-US"/>
        </w:rPr>
        <w:t xml:space="preserve">on is best, especially in their </w:t>
      </w:r>
      <w:r w:rsidRPr="00751B3C">
        <w:rPr>
          <w:rFonts w:ascii="Times New Roman" w:hAnsi="Times New Roman" w:cs="Times New Roman"/>
          <w:noProof/>
          <w:sz w:val="24"/>
          <w:szCs w:val="24"/>
          <w:lang w:eastAsia="en-US"/>
        </w:rPr>
        <w:t xml:space="preserve">costumes (Henry, 2017). </w:t>
      </w:r>
    </w:p>
    <w:p w:rsidR="00751B3C" w:rsidRPr="00BB20C9" w:rsidRDefault="00751B3C" w:rsidP="00A00518">
      <w:pPr>
        <w:spacing w:after="0" w:line="480" w:lineRule="auto"/>
        <w:ind w:firstLine="720"/>
        <w:contextualSpacing/>
        <w:rPr>
          <w:rFonts w:ascii="Times New Roman" w:hAnsi="Times New Roman" w:cs="Times New Roman"/>
          <w:noProof/>
          <w:sz w:val="24"/>
          <w:szCs w:val="24"/>
          <w:lang w:eastAsia="en-US"/>
        </w:rPr>
      </w:pPr>
      <w:r w:rsidRPr="00751B3C">
        <w:rPr>
          <w:rFonts w:ascii="Times New Roman" w:hAnsi="Times New Roman" w:cs="Times New Roman"/>
          <w:noProof/>
          <w:sz w:val="24"/>
          <w:szCs w:val="24"/>
          <w:lang w:eastAsia="en-US"/>
        </w:rPr>
        <w:t>At the start of the film, a chorus gets played, and one person walks through the empty studio introducing the subject of the play (Henry, 2017). After ending his monologue through opening the doors to commence the main action, the chorus appears again, and the several times it plays. In act 1, we see Bishop of Ely and archbishop of Canterbury who is planning on how to stop king henry 5 making a command that could see property seized from the church. They agree to advise the king to attack France.</w:t>
      </w:r>
    </w:p>
    <w:p w:rsidR="00751B3C" w:rsidRPr="00751B3C" w:rsidRDefault="00751B3C" w:rsidP="00A00518">
      <w:pPr>
        <w:spacing w:after="0" w:line="480" w:lineRule="auto"/>
        <w:ind w:firstLine="720"/>
        <w:contextualSpacing/>
        <w:rPr>
          <w:rFonts w:ascii="Times New Roman" w:hAnsi="Times New Roman" w:cs="Times New Roman"/>
          <w:noProof/>
          <w:sz w:val="24"/>
          <w:szCs w:val="24"/>
          <w:lang w:eastAsia="en-US"/>
        </w:rPr>
      </w:pPr>
      <w:r w:rsidRPr="00751B3C">
        <w:rPr>
          <w:rFonts w:ascii="Times New Roman" w:hAnsi="Times New Roman" w:cs="Times New Roman"/>
          <w:noProof/>
          <w:sz w:val="24"/>
          <w:szCs w:val="24"/>
          <w:lang w:eastAsia="en-US"/>
        </w:rPr>
        <w:t>Canterbury shows up in the throne room and explains to the king advisors why Henry is the rightful heir to the France throne. He says that the Salic law in France should not get considered since it is unjust.henry finally agrees to start a war with France in case they deny him his crown. He even dismisses the France ambassador and goes on to plan for his campaign. In act 2, king henry plans a move to trick three prominent traitors to pronounce their fate by asking for advice on a case of a man who insulted him on the street. They advised him to show no mercy to the man. King henry orders for their arrest for high treason and crosses the English Channel. On the other hand, the king of France and his advisors discuss the threats from the king of France (Henry, 2017).</w:t>
      </w:r>
    </w:p>
    <w:p w:rsidR="00A00518" w:rsidRDefault="00751B3C" w:rsidP="00A00518">
      <w:pPr>
        <w:spacing w:after="0" w:line="480" w:lineRule="auto"/>
        <w:ind w:firstLine="720"/>
        <w:contextualSpacing/>
        <w:rPr>
          <w:rFonts w:ascii="Times New Roman" w:hAnsi="Times New Roman" w:cs="Times New Roman"/>
          <w:noProof/>
          <w:sz w:val="24"/>
          <w:szCs w:val="24"/>
          <w:lang w:eastAsia="en-US"/>
        </w:rPr>
      </w:pPr>
      <w:r w:rsidRPr="00751B3C">
        <w:rPr>
          <w:rFonts w:ascii="Times New Roman" w:hAnsi="Times New Roman" w:cs="Times New Roman"/>
          <w:noProof/>
          <w:sz w:val="24"/>
          <w:szCs w:val="24"/>
          <w:lang w:eastAsia="en-US"/>
        </w:rPr>
        <w:t>In act 3, king henry attacks the city of her fleur. The governor of the city surrenders, and the king promises no harm to the people(Henry, 2017). King Charles orders his men to engage henrys troops and get henry as a prisoner. In act 4, in the French camp the previous night before the French battle men wait eagerly for the war. Henry haves a brief meeting with his brothers and then inspects the troops and have a chat with some of them.in the next morning, and the English army is overwhelmed. The English military fights courageously and kills the constable of France.</w:t>
      </w:r>
    </w:p>
    <w:p w:rsidR="00751B3C" w:rsidRPr="00751B3C" w:rsidRDefault="00751B3C" w:rsidP="00A00518">
      <w:pPr>
        <w:spacing w:after="0" w:line="480" w:lineRule="auto"/>
        <w:ind w:firstLine="720"/>
        <w:contextualSpacing/>
        <w:rPr>
          <w:rFonts w:ascii="Times New Roman" w:hAnsi="Times New Roman" w:cs="Times New Roman"/>
          <w:noProof/>
          <w:sz w:val="24"/>
          <w:szCs w:val="24"/>
          <w:lang w:eastAsia="en-US"/>
        </w:rPr>
      </w:pPr>
      <w:r w:rsidRPr="00751B3C">
        <w:rPr>
          <w:rFonts w:ascii="Times New Roman" w:hAnsi="Times New Roman" w:cs="Times New Roman"/>
          <w:noProof/>
          <w:sz w:val="24"/>
          <w:szCs w:val="24"/>
          <w:lang w:eastAsia="en-US"/>
        </w:rPr>
        <w:t>The act ends with a four-minute extended tracking shot. The dead and the wounded get carried away from the field. Finally, in act 5, negotiations are made, and henry is declared the king of both France and England. King Henry marries Kate as an act of respect to the people of France. King Henry promises an era full of peace between the two kingdoms (Henry, 2017).</w:t>
      </w:r>
    </w:p>
    <w:p w:rsidR="00751B3C" w:rsidRPr="00751B3C" w:rsidRDefault="00751B3C" w:rsidP="00A00518">
      <w:pPr>
        <w:spacing w:after="0" w:line="480" w:lineRule="auto"/>
        <w:ind w:firstLine="720"/>
        <w:contextualSpacing/>
        <w:rPr>
          <w:b/>
          <w:noProof/>
          <w:sz w:val="18"/>
          <w:lang w:eastAsia="en-US"/>
        </w:rPr>
      </w:pPr>
      <w:r w:rsidRPr="00751B3C">
        <w:rPr>
          <w:b/>
          <w:noProof/>
          <w:sz w:val="18"/>
          <w:lang w:eastAsia="en-US"/>
        </w:rPr>
        <w:t xml:space="preserve">     </w:t>
      </w:r>
    </w:p>
    <w:p w:rsidR="00751B3C" w:rsidRPr="00751B3C" w:rsidRDefault="00751B3C" w:rsidP="00A00518">
      <w:pPr>
        <w:spacing w:after="0" w:line="480" w:lineRule="auto"/>
        <w:ind w:firstLine="720"/>
        <w:contextualSpacing/>
        <w:rPr>
          <w:b/>
          <w:noProof/>
          <w:sz w:val="18"/>
          <w:lang w:eastAsia="en-US"/>
        </w:rPr>
      </w:pPr>
      <w:r w:rsidRPr="00751B3C">
        <w:rPr>
          <w:b/>
          <w:noProof/>
          <w:sz w:val="18"/>
          <w:lang w:eastAsia="en-US"/>
        </w:rPr>
        <w:t xml:space="preserve"> </w:t>
      </w:r>
    </w:p>
    <w:p w:rsidR="00751B3C" w:rsidRPr="00751B3C" w:rsidRDefault="00751B3C" w:rsidP="00A00518">
      <w:pPr>
        <w:spacing w:after="0" w:line="480" w:lineRule="auto"/>
        <w:ind w:firstLine="720"/>
        <w:contextualSpacing/>
        <w:rPr>
          <w:b/>
          <w:noProof/>
          <w:sz w:val="18"/>
          <w:lang w:eastAsia="en-US"/>
        </w:rPr>
      </w:pPr>
      <w:r w:rsidRPr="00751B3C">
        <w:rPr>
          <w:b/>
          <w:noProof/>
          <w:sz w:val="18"/>
          <w:lang w:eastAsia="en-US"/>
        </w:rPr>
        <w:t xml:space="preserve"> </w:t>
      </w:r>
    </w:p>
    <w:p w:rsidR="00751B3C" w:rsidRPr="00751B3C" w:rsidRDefault="00751B3C" w:rsidP="00A00518">
      <w:pPr>
        <w:spacing w:after="0" w:line="480" w:lineRule="auto"/>
        <w:ind w:firstLine="720"/>
        <w:contextualSpacing/>
        <w:rPr>
          <w:b/>
          <w:noProof/>
          <w:sz w:val="18"/>
          <w:lang w:eastAsia="en-US"/>
        </w:rPr>
      </w:pPr>
      <w:r w:rsidRPr="00751B3C">
        <w:rPr>
          <w:b/>
          <w:noProof/>
          <w:sz w:val="18"/>
          <w:lang w:eastAsia="en-US"/>
        </w:rPr>
        <w:t xml:space="preserve"> </w:t>
      </w:r>
    </w:p>
    <w:p w:rsidR="00751B3C" w:rsidRPr="00751B3C" w:rsidRDefault="00751B3C" w:rsidP="00A00518">
      <w:pPr>
        <w:spacing w:after="0" w:line="480" w:lineRule="auto"/>
        <w:ind w:firstLine="720"/>
        <w:contextualSpacing/>
        <w:rPr>
          <w:b/>
          <w:noProof/>
          <w:sz w:val="18"/>
          <w:lang w:eastAsia="en-US"/>
        </w:rPr>
      </w:pPr>
      <w:r w:rsidRPr="00751B3C">
        <w:rPr>
          <w:b/>
          <w:noProof/>
          <w:sz w:val="18"/>
          <w:lang w:eastAsia="en-US"/>
        </w:rPr>
        <w:t xml:space="preserve"> </w:t>
      </w:r>
    </w:p>
    <w:p w:rsidR="00751B3C" w:rsidRDefault="00751B3C" w:rsidP="00A00518">
      <w:pPr>
        <w:spacing w:after="0" w:line="480" w:lineRule="auto"/>
        <w:ind w:firstLine="720"/>
        <w:contextualSpacing/>
        <w:rPr>
          <w:b/>
          <w:noProof/>
          <w:sz w:val="18"/>
          <w:lang w:eastAsia="en-US"/>
        </w:rPr>
      </w:pPr>
      <w:r w:rsidRPr="00751B3C">
        <w:rPr>
          <w:b/>
          <w:noProof/>
          <w:sz w:val="18"/>
          <w:lang w:eastAsia="en-US"/>
        </w:rPr>
        <w:t xml:space="preserve"> </w:t>
      </w:r>
    </w:p>
    <w:p w:rsidR="00BB20C9" w:rsidRPr="00751B3C" w:rsidRDefault="00BB20C9" w:rsidP="00A00518">
      <w:pPr>
        <w:spacing w:after="0" w:line="480" w:lineRule="auto"/>
        <w:ind w:firstLine="720"/>
        <w:contextualSpacing/>
        <w:rPr>
          <w:b/>
          <w:noProof/>
          <w:sz w:val="18"/>
          <w:lang w:eastAsia="en-US"/>
        </w:rPr>
      </w:pPr>
    </w:p>
    <w:p w:rsidR="00FD6F3B" w:rsidRDefault="00FD6F3B" w:rsidP="00A00518">
      <w:pPr>
        <w:spacing w:after="0" w:line="480" w:lineRule="auto"/>
        <w:ind w:firstLine="720"/>
        <w:contextualSpacing/>
        <w:rPr>
          <w:rFonts w:ascii="Times New Roman" w:hAnsi="Times New Roman" w:cs="Times New Roman"/>
          <w:b/>
          <w:sz w:val="24"/>
          <w:szCs w:val="24"/>
          <w:lang w:val="en-GB"/>
        </w:rPr>
      </w:pPr>
    </w:p>
    <w:p w:rsidR="00A00518" w:rsidRDefault="00A00518">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DA6355" w:rsidRPr="00751B3C" w:rsidRDefault="00DA6355" w:rsidP="00A00518">
      <w:pPr>
        <w:spacing w:after="0" w:line="480" w:lineRule="auto"/>
        <w:contextualSpacing/>
        <w:jc w:val="center"/>
        <w:rPr>
          <w:rFonts w:ascii="Times New Roman" w:hAnsi="Times New Roman" w:cs="Times New Roman"/>
          <w:sz w:val="24"/>
          <w:szCs w:val="24"/>
          <w:lang w:val="en-GB"/>
        </w:rPr>
      </w:pPr>
      <w:r w:rsidRPr="00751B3C">
        <w:rPr>
          <w:rFonts w:ascii="Times New Roman" w:hAnsi="Times New Roman" w:cs="Times New Roman"/>
          <w:sz w:val="24"/>
          <w:szCs w:val="24"/>
          <w:lang w:val="en-GB"/>
        </w:rPr>
        <w:t>References</w:t>
      </w:r>
    </w:p>
    <w:p w:rsidR="00FD6F3B" w:rsidRPr="00751B3C" w:rsidRDefault="00FD6F3B" w:rsidP="00A00518">
      <w:pPr>
        <w:spacing w:after="0" w:line="480" w:lineRule="auto"/>
        <w:ind w:left="720" w:hanging="720"/>
        <w:contextualSpacing/>
        <w:rPr>
          <w:rFonts w:ascii="Times New Roman" w:hAnsi="Times New Roman" w:cs="Times New Roman"/>
          <w:sz w:val="24"/>
          <w:szCs w:val="24"/>
          <w:lang w:val="en-GB"/>
        </w:rPr>
      </w:pPr>
      <w:r w:rsidRPr="00751B3C">
        <w:rPr>
          <w:rFonts w:ascii="Times New Roman" w:hAnsi="Times New Roman" w:cs="Times New Roman"/>
          <w:color w:val="222222"/>
          <w:sz w:val="24"/>
          <w:szCs w:val="24"/>
          <w:shd w:val="clear" w:color="auto" w:fill="FFFFFF"/>
        </w:rPr>
        <w:t>Henry Jr, K. L. (2017). A review of Get Out: On White terror and the Black body. </w:t>
      </w:r>
      <w:r w:rsidRPr="00751B3C">
        <w:rPr>
          <w:rFonts w:ascii="Times New Roman" w:hAnsi="Times New Roman" w:cs="Times New Roman"/>
          <w:i/>
          <w:iCs/>
          <w:color w:val="222222"/>
          <w:sz w:val="24"/>
          <w:szCs w:val="24"/>
          <w:shd w:val="clear" w:color="auto" w:fill="FFFFFF"/>
        </w:rPr>
        <w:t>Equity &amp; Excellence in Education</w:t>
      </w:r>
      <w:r w:rsidRPr="00751B3C">
        <w:rPr>
          <w:rFonts w:ascii="Times New Roman" w:hAnsi="Times New Roman" w:cs="Times New Roman"/>
          <w:color w:val="222222"/>
          <w:sz w:val="24"/>
          <w:szCs w:val="24"/>
          <w:shd w:val="clear" w:color="auto" w:fill="FFFFFF"/>
        </w:rPr>
        <w:t>, </w:t>
      </w:r>
      <w:r w:rsidRPr="00751B3C">
        <w:rPr>
          <w:rFonts w:ascii="Times New Roman" w:hAnsi="Times New Roman" w:cs="Times New Roman"/>
          <w:i/>
          <w:iCs/>
          <w:color w:val="222222"/>
          <w:sz w:val="24"/>
          <w:szCs w:val="24"/>
          <w:shd w:val="clear" w:color="auto" w:fill="FFFFFF"/>
        </w:rPr>
        <w:t>50</w:t>
      </w:r>
      <w:r w:rsidRPr="00751B3C">
        <w:rPr>
          <w:rFonts w:ascii="Times New Roman" w:hAnsi="Times New Roman" w:cs="Times New Roman"/>
          <w:color w:val="222222"/>
          <w:sz w:val="24"/>
          <w:szCs w:val="24"/>
          <w:shd w:val="clear" w:color="auto" w:fill="FFFFFF"/>
        </w:rPr>
        <w:t>(3), 333-335.</w:t>
      </w:r>
    </w:p>
    <w:p w:rsidR="00033CDB" w:rsidRDefault="00033CDB" w:rsidP="00A00518">
      <w:pPr>
        <w:spacing w:after="0" w:line="480" w:lineRule="auto"/>
        <w:ind w:left="720" w:hanging="720"/>
        <w:contextualSpacing/>
        <w:rPr>
          <w:rFonts w:ascii="Times New Roman" w:hAnsi="Times New Roman" w:cs="Times New Roman"/>
          <w:sz w:val="24"/>
          <w:szCs w:val="24"/>
          <w:lang w:val="en-GB"/>
        </w:rPr>
      </w:pPr>
    </w:p>
    <w:p w:rsidR="00033CDB" w:rsidRDefault="00033CDB" w:rsidP="00A00518">
      <w:pPr>
        <w:spacing w:after="0" w:line="480" w:lineRule="auto"/>
        <w:ind w:left="720" w:hanging="720"/>
        <w:contextualSpacing/>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BF039C" w:rsidRDefault="00BF039C" w:rsidP="00A00518">
      <w:pPr>
        <w:spacing w:after="0" w:line="480" w:lineRule="auto"/>
        <w:contextualSpacing/>
        <w:jc w:val="center"/>
        <w:rPr>
          <w:rFonts w:ascii="Times New Roman" w:hAnsi="Times New Roman" w:cs="Times New Roman"/>
          <w:sz w:val="24"/>
          <w:szCs w:val="24"/>
          <w:lang w:val="en-GB"/>
        </w:rPr>
      </w:pPr>
    </w:p>
    <w:p w:rsidR="009A44F3" w:rsidRDefault="006473D5" w:rsidP="00A00518">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References</w:t>
      </w:r>
    </w:p>
    <w:p w:rsidR="00834DBE" w:rsidRPr="00946FD2" w:rsidRDefault="00834DBE" w:rsidP="00A00518">
      <w:pPr>
        <w:spacing w:after="0" w:line="480" w:lineRule="auto"/>
        <w:ind w:left="720" w:hanging="720"/>
        <w:contextualSpacing/>
        <w:rPr>
          <w:rFonts w:ascii="Times New Roman" w:hAnsi="Times New Roman" w:cs="Times New Roman"/>
          <w:sz w:val="24"/>
          <w:szCs w:val="24"/>
          <w:lang w:val="en-GB"/>
        </w:rPr>
      </w:pPr>
    </w:p>
    <w:sectPr w:rsidR="00834DBE" w:rsidRPr="00946FD2" w:rsidSect="00D13601">
      <w:headerReference w:type="default" r:id="rId8"/>
      <w:headerReference w:type="first" r:id="rId9"/>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1D8" w:rsidRDefault="007701D8" w:rsidP="00D13601">
      <w:pPr>
        <w:spacing w:after="0" w:line="240" w:lineRule="auto"/>
      </w:pPr>
      <w:r>
        <w:separator/>
      </w:r>
    </w:p>
  </w:endnote>
  <w:endnote w:type="continuationSeparator" w:id="0">
    <w:p w:rsidR="007701D8" w:rsidRDefault="007701D8" w:rsidP="00D13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1D8" w:rsidRDefault="007701D8" w:rsidP="00D13601">
      <w:pPr>
        <w:spacing w:after="0" w:line="240" w:lineRule="auto"/>
      </w:pPr>
      <w:r>
        <w:separator/>
      </w:r>
    </w:p>
  </w:footnote>
  <w:footnote w:type="continuationSeparator" w:id="0">
    <w:p w:rsidR="007701D8" w:rsidRDefault="007701D8" w:rsidP="00D13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C39" w:rsidRDefault="007701D8" w:rsidP="00A00518">
    <w:pPr>
      <w:spacing w:after="0" w:line="480" w:lineRule="auto"/>
      <w:contextualSpacing/>
      <w:jc w:val="both"/>
    </w:pPr>
    <w:r>
      <w:rPr>
        <w:noProof/>
        <w:sz w:val="18"/>
        <w:lang w:eastAsia="en-US"/>
      </w:rPr>
      <w:pict>
        <v:shapetype id="_x0000_t202" coordsize="21600,21600" o:spt="202" path="m,l,21600r21600,l21600,xe">
          <v:stroke joinstyle="miter"/>
          <v:path gradientshapeok="t" o:connecttype="rect"/>
        </v:shapetype>
        <v:shape id="_x0000_s2050" type="#_x0000_t202" style="position:absolute;left:0;text-align:left;margin-left:-128.6pt;margin-top:0;width:4.6pt;height:22.65pt;z-index:251661312;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" filled="f" stroked="f" strokeweight=".5pt">
          <v:path arrowok="t"/>
          <v:textbox style="mso-fit-shape-to-text:t" inset="0,0,0,0">
            <w:txbxContent>
              <w:p w:rsidR="00FA5C39" w:rsidRDefault="00C4372D" w:rsidP="00926349">
                <w:pPr>
                  <w:pStyle w:val="Header"/>
                  <w:rPr>
                    <w:lang w:val="en-GB"/>
                  </w:rPr>
                </w:pPr>
                <w:r>
                  <w:rPr>
                    <w:lang w:val="en-GB"/>
                  </w:rPr>
                  <w:fldChar w:fldCharType="begin"/>
                </w:r>
                <w:r w:rsidR="00FA5C39">
                  <w:rPr>
                    <w:lang w:val="en-GB"/>
                  </w:rPr>
                  <w:instrText xml:space="preserve"> PAGE  \* MERGEFORMAT </w:instrText>
                </w:r>
                <w:r>
                  <w:rPr>
                    <w:lang w:val="en-GB"/>
                  </w:rPr>
                  <w:fldChar w:fldCharType="separate"/>
                </w:r>
                <w:r w:rsidR="00A00518">
                  <w:rPr>
                    <w:noProof/>
                    <w:lang w:val="en-GB"/>
                  </w:rPr>
                  <w:t>2</w:t>
                </w:r>
                <w:r>
                  <w:rPr>
                    <w:lang w:val="en-GB"/>
                  </w:rPr>
                  <w:fldChar w:fldCharType="end"/>
                </w:r>
              </w:p>
            </w:txbxContent>
          </v:textbox>
          <w10:wrap anchorx="margin"/>
        </v:shape>
      </w:pict>
    </w:r>
    <w:r w:rsidR="00FA5C39">
      <w:rPr>
        <w:rFonts w:ascii="Times New Roman" w:hAnsi="Times New Roman" w:cs="Times New Roman"/>
        <w:sz w:val="24"/>
        <w:szCs w:val="24"/>
        <w:lang w:val="en-GB"/>
      </w:rPr>
      <w:t>HENRY V MOVIE REVIEW</w:t>
    </w:r>
  </w:p>
  <w:p w:rsidR="00FA5C39" w:rsidRPr="00926349" w:rsidRDefault="00FA5C39" w:rsidP="00A00518">
    <w:pPr>
      <w:pStyle w:val="Header"/>
      <w:spacing w:after="0" w:line="480" w:lineRule="auto"/>
      <w:contextualSpacing/>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C39" w:rsidRDefault="00FA5C39">
    <w:pPr>
      <w:spacing w:line="480" w:lineRule="auto"/>
      <w:jc w:val="both"/>
    </w:pPr>
    <w:r>
      <w:rPr>
        <w:rFonts w:ascii="Times New Roman" w:hAnsi="Times New Roman" w:cs="Times New Roman"/>
        <w:sz w:val="24"/>
        <w:szCs w:val="24"/>
        <w:lang w:val="en-GB"/>
      </w:rPr>
      <w:t xml:space="preserve">Running Head: </w:t>
    </w:r>
    <w:r w:rsidR="007701D8">
      <w:rPr>
        <w:noProof/>
        <w:sz w:val="18"/>
        <w:lang w:eastAsia="en-US"/>
      </w:rPr>
      <w:pict>
        <v:shapetype id="_x0000_t202" coordsize="21600,21600" o:spt="202" path="m,l,21600r21600,l21600,xe">
          <v:stroke joinstyle="miter"/>
          <v:path gradientshapeok="t" o:connecttype="rect"/>
        </v:shapetype>
        <v:shape id="_x0000_s2049" type="#_x0000_t202" style="position:absolute;left:0;text-align:left;margin-left:-128.6pt;margin-top:0;width:4.6pt;height:22.65pt;z-index:251659264;visibility:visible;mso-wrap-style:none;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" filled="f" stroked="f" strokeweight=".5pt">
          <v:path arrowok="t"/>
          <v:textbox style="mso-fit-shape-to-text:t" inset="0,0,0,0">
            <w:txbxContent>
              <w:p w:rsidR="00FA5C39" w:rsidRDefault="00C4372D">
                <w:pPr>
                  <w:pStyle w:val="Header"/>
                  <w:rPr>
                    <w:lang w:val="en-GB"/>
                  </w:rPr>
                </w:pPr>
                <w:r>
                  <w:rPr>
                    <w:lang w:val="en-GB"/>
                  </w:rPr>
                  <w:fldChar w:fldCharType="begin"/>
                </w:r>
                <w:r w:rsidR="00FA5C39">
                  <w:rPr>
                    <w:lang w:val="en-GB"/>
                  </w:rPr>
                  <w:instrText xml:space="preserve"> PAGE  \* MERGEFORMAT </w:instrText>
                </w:r>
                <w:r>
                  <w:rPr>
                    <w:lang w:val="en-GB"/>
                  </w:rPr>
                  <w:fldChar w:fldCharType="separate"/>
                </w:r>
                <w:r w:rsidR="007701D8">
                  <w:rPr>
                    <w:noProof/>
                    <w:lang w:val="en-GB"/>
                  </w:rPr>
                  <w:t>1</w:t>
                </w:r>
                <w:r>
                  <w:rPr>
                    <w:lang w:val="en-GB"/>
                  </w:rPr>
                  <w:fldChar w:fldCharType="end"/>
                </w:r>
              </w:p>
            </w:txbxContent>
          </v:textbox>
          <w10:wrap anchorx="margin"/>
        </v:shape>
      </w:pict>
    </w:r>
    <w:r>
      <w:rPr>
        <w:rFonts w:ascii="Times New Roman" w:hAnsi="Times New Roman" w:cs="Times New Roman"/>
        <w:sz w:val="24"/>
        <w:szCs w:val="24"/>
        <w:lang w:val="en-GB"/>
      </w:rPr>
      <w:t>HENRY V MOVIE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158A0CEA"/>
    <w:rsid w:val="0001326B"/>
    <w:rsid w:val="00016D30"/>
    <w:rsid w:val="0003261A"/>
    <w:rsid w:val="00033CDB"/>
    <w:rsid w:val="00033E5C"/>
    <w:rsid w:val="00041495"/>
    <w:rsid w:val="0005564D"/>
    <w:rsid w:val="0006016B"/>
    <w:rsid w:val="000759FF"/>
    <w:rsid w:val="000879B8"/>
    <w:rsid w:val="000A111C"/>
    <w:rsid w:val="000C75CA"/>
    <w:rsid w:val="000F1849"/>
    <w:rsid w:val="000F3799"/>
    <w:rsid w:val="0010064E"/>
    <w:rsid w:val="00100957"/>
    <w:rsid w:val="00106293"/>
    <w:rsid w:val="00110717"/>
    <w:rsid w:val="0011403A"/>
    <w:rsid w:val="001149B0"/>
    <w:rsid w:val="001221AD"/>
    <w:rsid w:val="00136727"/>
    <w:rsid w:val="00143854"/>
    <w:rsid w:val="0015251D"/>
    <w:rsid w:val="00160EFD"/>
    <w:rsid w:val="00162B39"/>
    <w:rsid w:val="00166ED9"/>
    <w:rsid w:val="00167597"/>
    <w:rsid w:val="001724A6"/>
    <w:rsid w:val="00172981"/>
    <w:rsid w:val="00174BBC"/>
    <w:rsid w:val="00181D98"/>
    <w:rsid w:val="00195917"/>
    <w:rsid w:val="001B04B0"/>
    <w:rsid w:val="001B4DB4"/>
    <w:rsid w:val="001E3307"/>
    <w:rsid w:val="001F3F34"/>
    <w:rsid w:val="001F5486"/>
    <w:rsid w:val="002102A4"/>
    <w:rsid w:val="00211E43"/>
    <w:rsid w:val="0021365E"/>
    <w:rsid w:val="002255AB"/>
    <w:rsid w:val="00227DF6"/>
    <w:rsid w:val="002301F2"/>
    <w:rsid w:val="002372FF"/>
    <w:rsid w:val="00252D3F"/>
    <w:rsid w:val="00255D15"/>
    <w:rsid w:val="0026145E"/>
    <w:rsid w:val="00285B77"/>
    <w:rsid w:val="00290407"/>
    <w:rsid w:val="00292F05"/>
    <w:rsid w:val="002938CD"/>
    <w:rsid w:val="002C52E8"/>
    <w:rsid w:val="002F34B3"/>
    <w:rsid w:val="00304934"/>
    <w:rsid w:val="00322355"/>
    <w:rsid w:val="00326E27"/>
    <w:rsid w:val="00334FFB"/>
    <w:rsid w:val="003827EB"/>
    <w:rsid w:val="003903CE"/>
    <w:rsid w:val="00397A48"/>
    <w:rsid w:val="003A0752"/>
    <w:rsid w:val="003B0536"/>
    <w:rsid w:val="003B2F9C"/>
    <w:rsid w:val="003F0216"/>
    <w:rsid w:val="003F4D5B"/>
    <w:rsid w:val="00420D6A"/>
    <w:rsid w:val="00436FDF"/>
    <w:rsid w:val="00446E07"/>
    <w:rsid w:val="0047518D"/>
    <w:rsid w:val="004811E3"/>
    <w:rsid w:val="00482A0E"/>
    <w:rsid w:val="00490459"/>
    <w:rsid w:val="004A19CA"/>
    <w:rsid w:val="004A1A1A"/>
    <w:rsid w:val="004A2707"/>
    <w:rsid w:val="004C7B45"/>
    <w:rsid w:val="004D12B4"/>
    <w:rsid w:val="004D16B8"/>
    <w:rsid w:val="004D1B56"/>
    <w:rsid w:val="004D648D"/>
    <w:rsid w:val="004E3F62"/>
    <w:rsid w:val="004F606C"/>
    <w:rsid w:val="004F699F"/>
    <w:rsid w:val="00503D1F"/>
    <w:rsid w:val="0050741C"/>
    <w:rsid w:val="005260A0"/>
    <w:rsid w:val="00537365"/>
    <w:rsid w:val="00542499"/>
    <w:rsid w:val="005432E7"/>
    <w:rsid w:val="00545801"/>
    <w:rsid w:val="00561EEA"/>
    <w:rsid w:val="00561FCF"/>
    <w:rsid w:val="00565875"/>
    <w:rsid w:val="00565EFF"/>
    <w:rsid w:val="00582C74"/>
    <w:rsid w:val="005861B4"/>
    <w:rsid w:val="00594A20"/>
    <w:rsid w:val="0059779D"/>
    <w:rsid w:val="005A3295"/>
    <w:rsid w:val="005B4E4A"/>
    <w:rsid w:val="005E5EEA"/>
    <w:rsid w:val="005F4EDF"/>
    <w:rsid w:val="005F75A8"/>
    <w:rsid w:val="00610AE3"/>
    <w:rsid w:val="0061301A"/>
    <w:rsid w:val="006336E7"/>
    <w:rsid w:val="006374F6"/>
    <w:rsid w:val="00637F26"/>
    <w:rsid w:val="006412D8"/>
    <w:rsid w:val="006473D5"/>
    <w:rsid w:val="00672265"/>
    <w:rsid w:val="00685CD2"/>
    <w:rsid w:val="00694AD3"/>
    <w:rsid w:val="006B3C7B"/>
    <w:rsid w:val="006B3EFD"/>
    <w:rsid w:val="006C170D"/>
    <w:rsid w:val="006C41D8"/>
    <w:rsid w:val="00700AA2"/>
    <w:rsid w:val="00705BF6"/>
    <w:rsid w:val="0070772F"/>
    <w:rsid w:val="00707D48"/>
    <w:rsid w:val="0071754A"/>
    <w:rsid w:val="0072252B"/>
    <w:rsid w:val="0072457C"/>
    <w:rsid w:val="00736BA4"/>
    <w:rsid w:val="00741326"/>
    <w:rsid w:val="00744BF2"/>
    <w:rsid w:val="007476FB"/>
    <w:rsid w:val="00751B3C"/>
    <w:rsid w:val="0075787A"/>
    <w:rsid w:val="007701D8"/>
    <w:rsid w:val="0077033A"/>
    <w:rsid w:val="00772643"/>
    <w:rsid w:val="007A4D31"/>
    <w:rsid w:val="007B1251"/>
    <w:rsid w:val="007C03D6"/>
    <w:rsid w:val="007C42DD"/>
    <w:rsid w:val="007C45D1"/>
    <w:rsid w:val="007C7A05"/>
    <w:rsid w:val="007D1000"/>
    <w:rsid w:val="007F26AC"/>
    <w:rsid w:val="007F4724"/>
    <w:rsid w:val="007F669B"/>
    <w:rsid w:val="0081719C"/>
    <w:rsid w:val="00833737"/>
    <w:rsid w:val="0083487D"/>
    <w:rsid w:val="00834DBE"/>
    <w:rsid w:val="00844089"/>
    <w:rsid w:val="00844216"/>
    <w:rsid w:val="008578C6"/>
    <w:rsid w:val="00860811"/>
    <w:rsid w:val="0087021B"/>
    <w:rsid w:val="00871380"/>
    <w:rsid w:val="008733A4"/>
    <w:rsid w:val="00881293"/>
    <w:rsid w:val="0088543F"/>
    <w:rsid w:val="008871BA"/>
    <w:rsid w:val="00894603"/>
    <w:rsid w:val="00895826"/>
    <w:rsid w:val="008B453E"/>
    <w:rsid w:val="008B50EF"/>
    <w:rsid w:val="008B7D1B"/>
    <w:rsid w:val="008C2FBD"/>
    <w:rsid w:val="008D2399"/>
    <w:rsid w:val="0090766A"/>
    <w:rsid w:val="00910DE7"/>
    <w:rsid w:val="0091506D"/>
    <w:rsid w:val="00915B50"/>
    <w:rsid w:val="00926349"/>
    <w:rsid w:val="00927268"/>
    <w:rsid w:val="009418AA"/>
    <w:rsid w:val="00946FD2"/>
    <w:rsid w:val="00950457"/>
    <w:rsid w:val="00953FAD"/>
    <w:rsid w:val="009729AE"/>
    <w:rsid w:val="00980C5B"/>
    <w:rsid w:val="00983E53"/>
    <w:rsid w:val="009943E1"/>
    <w:rsid w:val="009948D9"/>
    <w:rsid w:val="009A0CB9"/>
    <w:rsid w:val="009A0F60"/>
    <w:rsid w:val="009A44F3"/>
    <w:rsid w:val="009C0B2F"/>
    <w:rsid w:val="009C42FD"/>
    <w:rsid w:val="009D4F78"/>
    <w:rsid w:val="009E0386"/>
    <w:rsid w:val="009E41D2"/>
    <w:rsid w:val="009E4F12"/>
    <w:rsid w:val="009F0664"/>
    <w:rsid w:val="00A00518"/>
    <w:rsid w:val="00A03D10"/>
    <w:rsid w:val="00A06EB1"/>
    <w:rsid w:val="00A11422"/>
    <w:rsid w:val="00A12257"/>
    <w:rsid w:val="00A23678"/>
    <w:rsid w:val="00A36F37"/>
    <w:rsid w:val="00A516E6"/>
    <w:rsid w:val="00A5321B"/>
    <w:rsid w:val="00A53464"/>
    <w:rsid w:val="00A53528"/>
    <w:rsid w:val="00A60798"/>
    <w:rsid w:val="00A71632"/>
    <w:rsid w:val="00A766A3"/>
    <w:rsid w:val="00A81DC9"/>
    <w:rsid w:val="00A83D42"/>
    <w:rsid w:val="00A900CB"/>
    <w:rsid w:val="00A903BF"/>
    <w:rsid w:val="00A92687"/>
    <w:rsid w:val="00AA0A2F"/>
    <w:rsid w:val="00AA5EAF"/>
    <w:rsid w:val="00AD3FEE"/>
    <w:rsid w:val="00AE1A8E"/>
    <w:rsid w:val="00AF3A51"/>
    <w:rsid w:val="00AF6CB8"/>
    <w:rsid w:val="00B01221"/>
    <w:rsid w:val="00B06005"/>
    <w:rsid w:val="00B162F3"/>
    <w:rsid w:val="00B231A2"/>
    <w:rsid w:val="00B23DCF"/>
    <w:rsid w:val="00B30D4C"/>
    <w:rsid w:val="00B51545"/>
    <w:rsid w:val="00B60D88"/>
    <w:rsid w:val="00B615F4"/>
    <w:rsid w:val="00B621BD"/>
    <w:rsid w:val="00B764A8"/>
    <w:rsid w:val="00B814FC"/>
    <w:rsid w:val="00B82268"/>
    <w:rsid w:val="00B85B06"/>
    <w:rsid w:val="00B85E4F"/>
    <w:rsid w:val="00B942CE"/>
    <w:rsid w:val="00BB20C9"/>
    <w:rsid w:val="00BD091A"/>
    <w:rsid w:val="00BE2EE1"/>
    <w:rsid w:val="00BE7B6C"/>
    <w:rsid w:val="00BF039C"/>
    <w:rsid w:val="00BF03E8"/>
    <w:rsid w:val="00BF3E3C"/>
    <w:rsid w:val="00C12820"/>
    <w:rsid w:val="00C2488F"/>
    <w:rsid w:val="00C35172"/>
    <w:rsid w:val="00C4372D"/>
    <w:rsid w:val="00C5562C"/>
    <w:rsid w:val="00C6002E"/>
    <w:rsid w:val="00C72022"/>
    <w:rsid w:val="00C80F9E"/>
    <w:rsid w:val="00CB508F"/>
    <w:rsid w:val="00CD167A"/>
    <w:rsid w:val="00CF173B"/>
    <w:rsid w:val="00CF1F8A"/>
    <w:rsid w:val="00CF3346"/>
    <w:rsid w:val="00D0664D"/>
    <w:rsid w:val="00D11554"/>
    <w:rsid w:val="00D13601"/>
    <w:rsid w:val="00D336EE"/>
    <w:rsid w:val="00D52B22"/>
    <w:rsid w:val="00D87180"/>
    <w:rsid w:val="00DA6355"/>
    <w:rsid w:val="00DB2131"/>
    <w:rsid w:val="00DC2077"/>
    <w:rsid w:val="00DC5DFA"/>
    <w:rsid w:val="00DD2E6C"/>
    <w:rsid w:val="00DD6142"/>
    <w:rsid w:val="00E21CA6"/>
    <w:rsid w:val="00E24658"/>
    <w:rsid w:val="00E3313E"/>
    <w:rsid w:val="00E35238"/>
    <w:rsid w:val="00E36EDB"/>
    <w:rsid w:val="00E55F3E"/>
    <w:rsid w:val="00E63A16"/>
    <w:rsid w:val="00E70C97"/>
    <w:rsid w:val="00E90B03"/>
    <w:rsid w:val="00E92CF8"/>
    <w:rsid w:val="00E9738D"/>
    <w:rsid w:val="00EA17E9"/>
    <w:rsid w:val="00EA3D28"/>
    <w:rsid w:val="00EC0DA3"/>
    <w:rsid w:val="00EC290A"/>
    <w:rsid w:val="00EC3FDE"/>
    <w:rsid w:val="00EE1A3B"/>
    <w:rsid w:val="00EF4B47"/>
    <w:rsid w:val="00F0237E"/>
    <w:rsid w:val="00F07708"/>
    <w:rsid w:val="00F20F50"/>
    <w:rsid w:val="00F24FB7"/>
    <w:rsid w:val="00F31C43"/>
    <w:rsid w:val="00F36FF9"/>
    <w:rsid w:val="00F45B72"/>
    <w:rsid w:val="00F47964"/>
    <w:rsid w:val="00F61A2D"/>
    <w:rsid w:val="00F63B10"/>
    <w:rsid w:val="00F6525E"/>
    <w:rsid w:val="00F669A7"/>
    <w:rsid w:val="00F90F80"/>
    <w:rsid w:val="00FA5C39"/>
    <w:rsid w:val="00FC5613"/>
    <w:rsid w:val="00FD6F3B"/>
    <w:rsid w:val="00FE3775"/>
    <w:rsid w:val="00FF52AA"/>
    <w:rsid w:val="018712DA"/>
    <w:rsid w:val="07764959"/>
    <w:rsid w:val="08F80952"/>
    <w:rsid w:val="09B45B7E"/>
    <w:rsid w:val="0A9A4F2D"/>
    <w:rsid w:val="0D1124B4"/>
    <w:rsid w:val="0E19172E"/>
    <w:rsid w:val="0EBE6BEA"/>
    <w:rsid w:val="152E6B1D"/>
    <w:rsid w:val="158A0CEA"/>
    <w:rsid w:val="18F6049A"/>
    <w:rsid w:val="1A3F0FA1"/>
    <w:rsid w:val="1C540A97"/>
    <w:rsid w:val="1DE766F2"/>
    <w:rsid w:val="207C7C91"/>
    <w:rsid w:val="23F63B0C"/>
    <w:rsid w:val="26836C77"/>
    <w:rsid w:val="279803DA"/>
    <w:rsid w:val="2ACF4123"/>
    <w:rsid w:val="2B337673"/>
    <w:rsid w:val="2BD00D2A"/>
    <w:rsid w:val="2BD52DAC"/>
    <w:rsid w:val="30345335"/>
    <w:rsid w:val="306A6D1D"/>
    <w:rsid w:val="3DEC32DA"/>
    <w:rsid w:val="3E332BBD"/>
    <w:rsid w:val="44237592"/>
    <w:rsid w:val="5B1A5798"/>
    <w:rsid w:val="6C174B57"/>
    <w:rsid w:val="78002F5B"/>
    <w:rsid w:val="7BAE2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601"/>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13601"/>
    <w:pPr>
      <w:tabs>
        <w:tab w:val="center" w:pos="4153"/>
        <w:tab w:val="right" w:pos="8306"/>
      </w:tabs>
      <w:snapToGrid w:val="0"/>
    </w:pPr>
    <w:rPr>
      <w:sz w:val="18"/>
      <w:szCs w:val="18"/>
    </w:rPr>
  </w:style>
  <w:style w:type="paragraph" w:styleId="Header">
    <w:name w:val="header"/>
    <w:basedOn w:val="Normal"/>
    <w:qFormat/>
    <w:rsid w:val="00D13601"/>
    <w:pPr>
      <w:tabs>
        <w:tab w:val="center" w:pos="4153"/>
        <w:tab w:val="right" w:pos="8306"/>
      </w:tabs>
      <w:snapToGrid w:val="0"/>
    </w:pPr>
    <w:rPr>
      <w:sz w:val="18"/>
      <w:szCs w:val="18"/>
    </w:rPr>
  </w:style>
  <w:style w:type="paragraph" w:styleId="BalloonText">
    <w:name w:val="Balloon Text"/>
    <w:basedOn w:val="Normal"/>
    <w:link w:val="BalloonTextChar"/>
    <w:rsid w:val="00980C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80C5B"/>
    <w:rPr>
      <w:rFonts w:ascii="Tahoma" w:hAnsi="Tahoma" w:cs="Tahoma"/>
      <w:sz w:val="16"/>
      <w:szCs w:val="16"/>
      <w:lang w:eastAsia="zh-CN"/>
    </w:rPr>
  </w:style>
  <w:style w:type="paragraph" w:styleId="NormalWeb">
    <w:name w:val="Normal (Web)"/>
    <w:basedOn w:val="Normal"/>
    <w:uiPriority w:val="99"/>
    <w:unhideWhenUsed/>
    <w:rsid w:val="000F1849"/>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0F184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39273">
      <w:bodyDiv w:val="1"/>
      <w:marLeft w:val="0"/>
      <w:marRight w:val="0"/>
      <w:marTop w:val="0"/>
      <w:marBottom w:val="0"/>
      <w:divBdr>
        <w:top w:val="none" w:sz="0" w:space="0" w:color="auto"/>
        <w:left w:val="none" w:sz="0" w:space="0" w:color="auto"/>
        <w:bottom w:val="none" w:sz="0" w:space="0" w:color="auto"/>
        <w:right w:val="none" w:sz="0" w:space="0" w:color="auto"/>
      </w:divBdr>
    </w:div>
    <w:div w:id="116487433">
      <w:bodyDiv w:val="1"/>
      <w:marLeft w:val="0"/>
      <w:marRight w:val="0"/>
      <w:marTop w:val="0"/>
      <w:marBottom w:val="0"/>
      <w:divBdr>
        <w:top w:val="none" w:sz="0" w:space="0" w:color="auto"/>
        <w:left w:val="none" w:sz="0" w:space="0" w:color="auto"/>
        <w:bottom w:val="none" w:sz="0" w:space="0" w:color="auto"/>
        <w:right w:val="none" w:sz="0" w:space="0" w:color="auto"/>
      </w:divBdr>
      <w:divsChild>
        <w:div w:id="319963848">
          <w:marLeft w:val="0"/>
          <w:marRight w:val="0"/>
          <w:marTop w:val="0"/>
          <w:marBottom w:val="0"/>
          <w:divBdr>
            <w:top w:val="none" w:sz="0" w:space="0" w:color="auto"/>
            <w:left w:val="none" w:sz="0" w:space="0" w:color="auto"/>
            <w:bottom w:val="none" w:sz="0" w:space="0" w:color="auto"/>
            <w:right w:val="none" w:sz="0" w:space="0" w:color="auto"/>
          </w:divBdr>
        </w:div>
      </w:divsChild>
    </w:div>
    <w:div w:id="118838280">
      <w:bodyDiv w:val="1"/>
      <w:marLeft w:val="0"/>
      <w:marRight w:val="0"/>
      <w:marTop w:val="0"/>
      <w:marBottom w:val="0"/>
      <w:divBdr>
        <w:top w:val="none" w:sz="0" w:space="0" w:color="auto"/>
        <w:left w:val="none" w:sz="0" w:space="0" w:color="auto"/>
        <w:bottom w:val="none" w:sz="0" w:space="0" w:color="auto"/>
        <w:right w:val="none" w:sz="0" w:space="0" w:color="auto"/>
      </w:divBdr>
      <w:divsChild>
        <w:div w:id="792362096">
          <w:marLeft w:val="0"/>
          <w:marRight w:val="0"/>
          <w:marTop w:val="0"/>
          <w:marBottom w:val="0"/>
          <w:divBdr>
            <w:top w:val="none" w:sz="0" w:space="0" w:color="auto"/>
            <w:left w:val="none" w:sz="0" w:space="0" w:color="auto"/>
            <w:bottom w:val="none" w:sz="0" w:space="0" w:color="auto"/>
            <w:right w:val="none" w:sz="0" w:space="0" w:color="auto"/>
          </w:divBdr>
        </w:div>
      </w:divsChild>
    </w:div>
    <w:div w:id="248664018">
      <w:bodyDiv w:val="1"/>
      <w:marLeft w:val="0"/>
      <w:marRight w:val="0"/>
      <w:marTop w:val="0"/>
      <w:marBottom w:val="0"/>
      <w:divBdr>
        <w:top w:val="none" w:sz="0" w:space="0" w:color="auto"/>
        <w:left w:val="none" w:sz="0" w:space="0" w:color="auto"/>
        <w:bottom w:val="none" w:sz="0" w:space="0" w:color="auto"/>
        <w:right w:val="none" w:sz="0" w:space="0" w:color="auto"/>
      </w:divBdr>
      <w:divsChild>
        <w:div w:id="1236696767">
          <w:marLeft w:val="0"/>
          <w:marRight w:val="0"/>
          <w:marTop w:val="0"/>
          <w:marBottom w:val="0"/>
          <w:divBdr>
            <w:top w:val="none" w:sz="0" w:space="0" w:color="auto"/>
            <w:left w:val="none" w:sz="0" w:space="0" w:color="auto"/>
            <w:bottom w:val="none" w:sz="0" w:space="0" w:color="auto"/>
            <w:right w:val="none" w:sz="0" w:space="0" w:color="auto"/>
          </w:divBdr>
        </w:div>
      </w:divsChild>
    </w:div>
    <w:div w:id="405424402">
      <w:bodyDiv w:val="1"/>
      <w:marLeft w:val="0"/>
      <w:marRight w:val="0"/>
      <w:marTop w:val="0"/>
      <w:marBottom w:val="0"/>
      <w:divBdr>
        <w:top w:val="none" w:sz="0" w:space="0" w:color="auto"/>
        <w:left w:val="none" w:sz="0" w:space="0" w:color="auto"/>
        <w:bottom w:val="none" w:sz="0" w:space="0" w:color="auto"/>
        <w:right w:val="none" w:sz="0" w:space="0" w:color="auto"/>
      </w:divBdr>
      <w:divsChild>
        <w:div w:id="1061321500">
          <w:marLeft w:val="0"/>
          <w:marRight w:val="0"/>
          <w:marTop w:val="0"/>
          <w:marBottom w:val="0"/>
          <w:divBdr>
            <w:top w:val="none" w:sz="0" w:space="0" w:color="auto"/>
            <w:left w:val="none" w:sz="0" w:space="0" w:color="auto"/>
            <w:bottom w:val="none" w:sz="0" w:space="0" w:color="auto"/>
            <w:right w:val="none" w:sz="0" w:space="0" w:color="auto"/>
          </w:divBdr>
        </w:div>
      </w:divsChild>
    </w:div>
    <w:div w:id="790322177">
      <w:bodyDiv w:val="1"/>
      <w:marLeft w:val="0"/>
      <w:marRight w:val="0"/>
      <w:marTop w:val="0"/>
      <w:marBottom w:val="0"/>
      <w:divBdr>
        <w:top w:val="none" w:sz="0" w:space="0" w:color="auto"/>
        <w:left w:val="none" w:sz="0" w:space="0" w:color="auto"/>
        <w:bottom w:val="none" w:sz="0" w:space="0" w:color="auto"/>
        <w:right w:val="none" w:sz="0" w:space="0" w:color="auto"/>
      </w:divBdr>
      <w:divsChild>
        <w:div w:id="532961024">
          <w:marLeft w:val="0"/>
          <w:marRight w:val="0"/>
          <w:marTop w:val="0"/>
          <w:marBottom w:val="0"/>
          <w:divBdr>
            <w:top w:val="none" w:sz="0" w:space="0" w:color="auto"/>
            <w:left w:val="none" w:sz="0" w:space="0" w:color="auto"/>
            <w:bottom w:val="none" w:sz="0" w:space="0" w:color="auto"/>
            <w:right w:val="none" w:sz="0" w:space="0" w:color="auto"/>
          </w:divBdr>
        </w:div>
      </w:divsChild>
    </w:div>
    <w:div w:id="899829360">
      <w:bodyDiv w:val="1"/>
      <w:marLeft w:val="0"/>
      <w:marRight w:val="0"/>
      <w:marTop w:val="0"/>
      <w:marBottom w:val="0"/>
      <w:divBdr>
        <w:top w:val="none" w:sz="0" w:space="0" w:color="auto"/>
        <w:left w:val="none" w:sz="0" w:space="0" w:color="auto"/>
        <w:bottom w:val="none" w:sz="0" w:space="0" w:color="auto"/>
        <w:right w:val="none" w:sz="0" w:space="0" w:color="auto"/>
      </w:divBdr>
      <w:divsChild>
        <w:div w:id="2096323682">
          <w:marLeft w:val="0"/>
          <w:marRight w:val="0"/>
          <w:marTop w:val="0"/>
          <w:marBottom w:val="0"/>
          <w:divBdr>
            <w:top w:val="none" w:sz="0" w:space="0" w:color="auto"/>
            <w:left w:val="none" w:sz="0" w:space="0" w:color="auto"/>
            <w:bottom w:val="none" w:sz="0" w:space="0" w:color="auto"/>
            <w:right w:val="none" w:sz="0" w:space="0" w:color="auto"/>
          </w:divBdr>
        </w:div>
      </w:divsChild>
    </w:div>
    <w:div w:id="913903991">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0"/>
          <w:divBdr>
            <w:top w:val="none" w:sz="0" w:space="0" w:color="auto"/>
            <w:left w:val="none" w:sz="0" w:space="0" w:color="auto"/>
            <w:bottom w:val="none" w:sz="0" w:space="0" w:color="auto"/>
            <w:right w:val="none" w:sz="0" w:space="0" w:color="auto"/>
          </w:divBdr>
        </w:div>
      </w:divsChild>
    </w:div>
    <w:div w:id="1120225424">
      <w:bodyDiv w:val="1"/>
      <w:marLeft w:val="0"/>
      <w:marRight w:val="0"/>
      <w:marTop w:val="0"/>
      <w:marBottom w:val="0"/>
      <w:divBdr>
        <w:top w:val="none" w:sz="0" w:space="0" w:color="auto"/>
        <w:left w:val="none" w:sz="0" w:space="0" w:color="auto"/>
        <w:bottom w:val="none" w:sz="0" w:space="0" w:color="auto"/>
        <w:right w:val="none" w:sz="0" w:space="0" w:color="auto"/>
      </w:divBdr>
      <w:divsChild>
        <w:div w:id="759257316">
          <w:marLeft w:val="0"/>
          <w:marRight w:val="0"/>
          <w:marTop w:val="0"/>
          <w:marBottom w:val="0"/>
          <w:divBdr>
            <w:top w:val="none" w:sz="0" w:space="0" w:color="auto"/>
            <w:left w:val="none" w:sz="0" w:space="0" w:color="auto"/>
            <w:bottom w:val="none" w:sz="0" w:space="0" w:color="auto"/>
            <w:right w:val="none" w:sz="0" w:space="0" w:color="auto"/>
          </w:divBdr>
        </w:div>
      </w:divsChild>
    </w:div>
    <w:div w:id="1425221921">
      <w:bodyDiv w:val="1"/>
      <w:marLeft w:val="0"/>
      <w:marRight w:val="0"/>
      <w:marTop w:val="0"/>
      <w:marBottom w:val="0"/>
      <w:divBdr>
        <w:top w:val="none" w:sz="0" w:space="0" w:color="auto"/>
        <w:left w:val="none" w:sz="0" w:space="0" w:color="auto"/>
        <w:bottom w:val="none" w:sz="0" w:space="0" w:color="auto"/>
        <w:right w:val="none" w:sz="0" w:space="0" w:color="auto"/>
      </w:divBdr>
      <w:divsChild>
        <w:div w:id="1871995446">
          <w:marLeft w:val="0"/>
          <w:marRight w:val="0"/>
          <w:marTop w:val="0"/>
          <w:marBottom w:val="0"/>
          <w:divBdr>
            <w:top w:val="none" w:sz="0" w:space="0" w:color="auto"/>
            <w:left w:val="none" w:sz="0" w:space="0" w:color="auto"/>
            <w:bottom w:val="none" w:sz="0" w:space="0" w:color="auto"/>
            <w:right w:val="none" w:sz="0" w:space="0" w:color="auto"/>
          </w:divBdr>
        </w:div>
      </w:divsChild>
    </w:div>
    <w:div w:id="1448618767">
      <w:bodyDiv w:val="1"/>
      <w:marLeft w:val="0"/>
      <w:marRight w:val="0"/>
      <w:marTop w:val="0"/>
      <w:marBottom w:val="0"/>
      <w:divBdr>
        <w:top w:val="none" w:sz="0" w:space="0" w:color="auto"/>
        <w:left w:val="none" w:sz="0" w:space="0" w:color="auto"/>
        <w:bottom w:val="none" w:sz="0" w:space="0" w:color="auto"/>
        <w:right w:val="none" w:sz="0" w:space="0" w:color="auto"/>
      </w:divBdr>
      <w:divsChild>
        <w:div w:id="296111288">
          <w:marLeft w:val="0"/>
          <w:marRight w:val="0"/>
          <w:marTop w:val="0"/>
          <w:marBottom w:val="0"/>
          <w:divBdr>
            <w:top w:val="none" w:sz="0" w:space="0" w:color="auto"/>
            <w:left w:val="none" w:sz="0" w:space="0" w:color="auto"/>
            <w:bottom w:val="none" w:sz="0" w:space="0" w:color="auto"/>
            <w:right w:val="none" w:sz="0" w:space="0" w:color="auto"/>
          </w:divBdr>
        </w:div>
      </w:divsChild>
    </w:div>
    <w:div w:id="1488670296">
      <w:bodyDiv w:val="1"/>
      <w:marLeft w:val="0"/>
      <w:marRight w:val="0"/>
      <w:marTop w:val="0"/>
      <w:marBottom w:val="0"/>
      <w:divBdr>
        <w:top w:val="none" w:sz="0" w:space="0" w:color="auto"/>
        <w:left w:val="none" w:sz="0" w:space="0" w:color="auto"/>
        <w:bottom w:val="none" w:sz="0" w:space="0" w:color="auto"/>
        <w:right w:val="none" w:sz="0" w:space="0" w:color="auto"/>
      </w:divBdr>
      <w:divsChild>
        <w:div w:id="653611123">
          <w:marLeft w:val="0"/>
          <w:marRight w:val="0"/>
          <w:marTop w:val="0"/>
          <w:marBottom w:val="0"/>
          <w:divBdr>
            <w:top w:val="none" w:sz="0" w:space="0" w:color="auto"/>
            <w:left w:val="none" w:sz="0" w:space="0" w:color="auto"/>
            <w:bottom w:val="none" w:sz="0" w:space="0" w:color="auto"/>
            <w:right w:val="none" w:sz="0" w:space="0" w:color="auto"/>
          </w:divBdr>
        </w:div>
      </w:divsChild>
    </w:div>
    <w:div w:id="1772895260">
      <w:bodyDiv w:val="1"/>
      <w:marLeft w:val="0"/>
      <w:marRight w:val="0"/>
      <w:marTop w:val="0"/>
      <w:marBottom w:val="0"/>
      <w:divBdr>
        <w:top w:val="none" w:sz="0" w:space="0" w:color="auto"/>
        <w:left w:val="none" w:sz="0" w:space="0" w:color="auto"/>
        <w:bottom w:val="none" w:sz="0" w:space="0" w:color="auto"/>
        <w:right w:val="none" w:sz="0" w:space="0" w:color="auto"/>
      </w:divBdr>
      <w:divsChild>
        <w:div w:id="538444292">
          <w:marLeft w:val="0"/>
          <w:marRight w:val="0"/>
          <w:marTop w:val="0"/>
          <w:marBottom w:val="0"/>
          <w:divBdr>
            <w:top w:val="none" w:sz="0" w:space="0" w:color="auto"/>
            <w:left w:val="none" w:sz="0" w:space="0" w:color="auto"/>
            <w:bottom w:val="none" w:sz="0" w:space="0" w:color="auto"/>
            <w:right w:val="none" w:sz="0" w:space="0" w:color="auto"/>
          </w:divBdr>
        </w:div>
      </w:divsChild>
    </w:div>
    <w:div w:id="1848057781">
      <w:bodyDiv w:val="1"/>
      <w:marLeft w:val="0"/>
      <w:marRight w:val="0"/>
      <w:marTop w:val="0"/>
      <w:marBottom w:val="0"/>
      <w:divBdr>
        <w:top w:val="none" w:sz="0" w:space="0" w:color="auto"/>
        <w:left w:val="none" w:sz="0" w:space="0" w:color="auto"/>
        <w:bottom w:val="none" w:sz="0" w:space="0" w:color="auto"/>
        <w:right w:val="none" w:sz="0" w:space="0" w:color="auto"/>
      </w:divBdr>
      <w:divsChild>
        <w:div w:id="1896313466">
          <w:marLeft w:val="0"/>
          <w:marRight w:val="0"/>
          <w:marTop w:val="0"/>
          <w:marBottom w:val="0"/>
          <w:divBdr>
            <w:top w:val="none" w:sz="0" w:space="0" w:color="auto"/>
            <w:left w:val="none" w:sz="0" w:space="0" w:color="auto"/>
            <w:bottom w:val="none" w:sz="0" w:space="0" w:color="auto"/>
            <w:right w:val="none" w:sz="0" w:space="0" w:color="auto"/>
          </w:divBdr>
        </w:div>
      </w:divsChild>
    </w:div>
    <w:div w:id="1885174201">
      <w:bodyDiv w:val="1"/>
      <w:marLeft w:val="0"/>
      <w:marRight w:val="0"/>
      <w:marTop w:val="0"/>
      <w:marBottom w:val="0"/>
      <w:divBdr>
        <w:top w:val="none" w:sz="0" w:space="0" w:color="auto"/>
        <w:left w:val="none" w:sz="0" w:space="0" w:color="auto"/>
        <w:bottom w:val="none" w:sz="0" w:space="0" w:color="auto"/>
        <w:right w:val="none" w:sz="0" w:space="0" w:color="auto"/>
      </w:divBdr>
      <w:divsChild>
        <w:div w:id="172033818">
          <w:marLeft w:val="0"/>
          <w:marRight w:val="0"/>
          <w:marTop w:val="0"/>
          <w:marBottom w:val="0"/>
          <w:divBdr>
            <w:top w:val="none" w:sz="0" w:space="0" w:color="auto"/>
            <w:left w:val="none" w:sz="0" w:space="0" w:color="auto"/>
            <w:bottom w:val="none" w:sz="0" w:space="0" w:color="auto"/>
            <w:right w:val="none" w:sz="0" w:space="0" w:color="auto"/>
          </w:divBdr>
        </w:div>
      </w:divsChild>
    </w:div>
    <w:div w:id="1948345145">
      <w:bodyDiv w:val="1"/>
      <w:marLeft w:val="0"/>
      <w:marRight w:val="0"/>
      <w:marTop w:val="0"/>
      <w:marBottom w:val="0"/>
      <w:divBdr>
        <w:top w:val="none" w:sz="0" w:space="0" w:color="auto"/>
        <w:left w:val="none" w:sz="0" w:space="0" w:color="auto"/>
        <w:bottom w:val="none" w:sz="0" w:space="0" w:color="auto"/>
        <w:right w:val="none" w:sz="0" w:space="0" w:color="auto"/>
      </w:divBdr>
      <w:divsChild>
        <w:div w:id="315376798">
          <w:marLeft w:val="0"/>
          <w:marRight w:val="0"/>
          <w:marTop w:val="0"/>
          <w:marBottom w:val="0"/>
          <w:divBdr>
            <w:top w:val="none" w:sz="0" w:space="0" w:color="auto"/>
            <w:left w:val="none" w:sz="0" w:space="0" w:color="auto"/>
            <w:bottom w:val="none" w:sz="0" w:space="0" w:color="auto"/>
            <w:right w:val="none" w:sz="0" w:space="0" w:color="auto"/>
          </w:divBdr>
        </w:div>
      </w:divsChild>
    </w:div>
    <w:div w:id="1988896385">
      <w:bodyDiv w:val="1"/>
      <w:marLeft w:val="0"/>
      <w:marRight w:val="0"/>
      <w:marTop w:val="0"/>
      <w:marBottom w:val="0"/>
      <w:divBdr>
        <w:top w:val="none" w:sz="0" w:space="0" w:color="auto"/>
        <w:left w:val="none" w:sz="0" w:space="0" w:color="auto"/>
        <w:bottom w:val="none" w:sz="0" w:space="0" w:color="auto"/>
        <w:right w:val="none" w:sz="0" w:space="0" w:color="auto"/>
      </w:divBdr>
      <w:divsChild>
        <w:div w:id="18682487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2019-09-10T20:40:00Z</dcterms:created>
  <dcterms:modified xsi:type="dcterms:W3CDTF">2019-09-10T20:40:00Z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1033-10.2.0.7494</vt:lpwstr>
  </property>
</Properties>
</file>